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87E" w:rsidRDefault="00AC642B" w:rsidP="0056087E">
      <w:pPr>
        <w:pStyle w:val="1"/>
        <w:ind w:firstLine="0"/>
        <w:jc w:val="right"/>
        <w:rPr>
          <w:sz w:val="28"/>
          <w:szCs w:val="28"/>
          <w:u w:val="single"/>
        </w:rPr>
      </w:pPr>
      <w:r w:rsidRPr="00AC642B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8AB51DC" wp14:editId="7F70311F">
            <wp:simplePos x="0" y="0"/>
            <wp:positionH relativeFrom="column">
              <wp:posOffset>2657475</wp:posOffset>
            </wp:positionH>
            <wp:positionV relativeFrom="paragraph">
              <wp:posOffset>-476250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67A">
        <w:rPr>
          <w:bCs/>
        </w:rPr>
        <w:tab/>
      </w:r>
      <w:r w:rsidR="006D267A">
        <w:rPr>
          <w:bCs/>
        </w:rPr>
        <w:tab/>
      </w:r>
      <w:r w:rsidR="006D267A">
        <w:rPr>
          <w:bCs/>
        </w:rPr>
        <w:tab/>
      </w:r>
    </w:p>
    <w:p w:rsidR="0056087E" w:rsidRDefault="0056087E" w:rsidP="0056087E">
      <w:pPr>
        <w:pStyle w:val="1"/>
        <w:ind w:firstLine="0"/>
        <w:rPr>
          <w:b/>
          <w:sz w:val="44"/>
        </w:rPr>
      </w:pPr>
    </w:p>
    <w:p w:rsidR="00AC642B" w:rsidRPr="00AC642B" w:rsidRDefault="00AC642B" w:rsidP="0056087E">
      <w:pPr>
        <w:pStyle w:val="1"/>
        <w:ind w:firstLine="0"/>
        <w:jc w:val="center"/>
        <w:rPr>
          <w:b/>
          <w:sz w:val="20"/>
          <w:szCs w:val="20"/>
        </w:rPr>
      </w:pPr>
    </w:p>
    <w:p w:rsidR="0056087E" w:rsidRDefault="0056087E" w:rsidP="0056087E">
      <w:pPr>
        <w:pStyle w:val="1"/>
        <w:ind w:firstLine="0"/>
        <w:jc w:val="center"/>
        <w:rPr>
          <w:b/>
          <w:sz w:val="44"/>
        </w:rPr>
      </w:pPr>
      <w:r>
        <w:rPr>
          <w:b/>
          <w:sz w:val="44"/>
        </w:rPr>
        <w:t>СОБРАНИЕ ПРЕДСТАВИТЕЛЕЙ</w:t>
      </w:r>
    </w:p>
    <w:p w:rsidR="0056087E" w:rsidRDefault="0056087E" w:rsidP="0056087E">
      <w:pPr>
        <w:pStyle w:val="1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г. ВЛАДИКАВКАЗ</w:t>
      </w:r>
    </w:p>
    <w:p w:rsidR="0056087E" w:rsidRDefault="0056087E" w:rsidP="0056087E">
      <w:pPr>
        <w:pStyle w:val="a7"/>
        <w:rPr>
          <w:spacing w:val="60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28575" t="34925" r="3810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8A552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56087E" w:rsidRDefault="0056087E" w:rsidP="0056087E">
      <w:pPr>
        <w:pStyle w:val="a7"/>
        <w:rPr>
          <w:spacing w:val="60"/>
          <w:sz w:val="40"/>
        </w:rPr>
      </w:pPr>
      <w:r>
        <w:rPr>
          <w:spacing w:val="60"/>
          <w:sz w:val="40"/>
        </w:rPr>
        <w:t>РЕШЕНИЕ</w:t>
      </w:r>
    </w:p>
    <w:p w:rsidR="0085025C" w:rsidRDefault="0085025C" w:rsidP="0056087E">
      <w:pPr>
        <w:keepNext/>
        <w:spacing w:after="0" w:line="240" w:lineRule="auto"/>
        <w:ind w:left="360" w:right="1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642B" w:rsidRDefault="00773C22" w:rsidP="00AC64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4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 декабря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2013г.  </w:t>
      </w:r>
      <w:r w:rsidR="00AC6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3E4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48/89</w:t>
      </w:r>
    </w:p>
    <w:p w:rsidR="00AC642B" w:rsidRDefault="00AC642B" w:rsidP="00AC64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388F" w:rsidRPr="007C64F3" w:rsidRDefault="00A3388F" w:rsidP="00AC64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г.Владикавказ</w:t>
      </w:r>
      <w:proofErr w:type="spellEnd"/>
    </w:p>
    <w:p w:rsidR="00A3388F" w:rsidRPr="007C64F3" w:rsidRDefault="00A3388F" w:rsidP="00A3388F">
      <w:pPr>
        <w:spacing w:after="0" w:line="240" w:lineRule="auto"/>
        <w:ind w:righ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C22" w:rsidRDefault="00773C22" w:rsidP="00773C22">
      <w:pPr>
        <w:shd w:val="clear" w:color="auto" w:fill="FFFFFF"/>
        <w:spacing w:after="0" w:line="240" w:lineRule="auto"/>
        <w:ind w:left="17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C22">
        <w:rPr>
          <w:rFonts w:ascii="Times New Roman" w:eastAsia="Times New Roman" w:hAnsi="Times New Roman" w:cs="Times New Roman"/>
          <w:b/>
          <w:sz w:val="28"/>
          <w:szCs w:val="28"/>
        </w:rPr>
        <w:t xml:space="preserve">О замене части дотации на выравнивание бюджетной обеспеченности </w:t>
      </w:r>
      <w:r w:rsidR="00C77A7C" w:rsidRPr="00C77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округа </w:t>
      </w:r>
      <w:proofErr w:type="spellStart"/>
      <w:r w:rsidR="00C77A7C" w:rsidRPr="00C77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г.Владикавказ</w:t>
      </w:r>
      <w:proofErr w:type="spellEnd"/>
      <w:r w:rsidR="00C77A7C" w:rsidRPr="00C77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3C22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дополнительным нормативом отчислений от налога на дохо</w:t>
      </w:r>
      <w:bookmarkStart w:id="0" w:name="_GoBack"/>
      <w:bookmarkEnd w:id="0"/>
      <w:r w:rsidRPr="00773C22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ды физических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C22">
        <w:rPr>
          <w:rFonts w:ascii="Times New Roman" w:eastAsia="Times New Roman" w:hAnsi="Times New Roman" w:cs="Times New Roman"/>
          <w:b/>
          <w:sz w:val="28"/>
          <w:szCs w:val="28"/>
        </w:rPr>
        <w:t>лиц на 2014-2016 годы</w:t>
      </w:r>
    </w:p>
    <w:p w:rsidR="00AC642B" w:rsidRPr="00773C22" w:rsidRDefault="00AC642B" w:rsidP="00773C22">
      <w:pPr>
        <w:shd w:val="clear" w:color="auto" w:fill="FFFFFF"/>
        <w:spacing w:after="0" w:line="240" w:lineRule="auto"/>
        <w:ind w:left="17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C22" w:rsidRPr="00773C22" w:rsidRDefault="00773C22" w:rsidP="00AC642B">
      <w:pPr>
        <w:widowControl w:val="0"/>
        <w:shd w:val="clear" w:color="auto" w:fill="FFFFFF"/>
        <w:tabs>
          <w:tab w:val="left" w:leader="underscore" w:pos="7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773C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4.1 статьи 138 Бюджетного кодекса</w:t>
      </w:r>
      <w:r w:rsidR="00AC6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C2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и статьей 10 Закона Республики Северная Осетия-Алания «О межбюджетных отношениях в Республике Северная Осетия-</w:t>
      </w:r>
      <w:r w:rsidRPr="00773C2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Алания»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AC642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сорок восьмая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сессия Собрания предста</w:t>
      </w:r>
      <w:r w:rsidR="00AC642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вителей </w:t>
      </w:r>
      <w:proofErr w:type="spellStart"/>
      <w:r w:rsidR="00AC642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г.Владикавказ</w:t>
      </w:r>
      <w:proofErr w:type="spellEnd"/>
      <w:r w:rsidR="00AC642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773C22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 е ш а е т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:</w:t>
      </w:r>
    </w:p>
    <w:p w:rsidR="00773C22" w:rsidRDefault="00773C22" w:rsidP="00773C22">
      <w:pPr>
        <w:shd w:val="clear" w:color="auto" w:fill="FFFFFF"/>
        <w:tabs>
          <w:tab w:val="center" w:pos="4675"/>
          <w:tab w:val="left" w:pos="6729"/>
        </w:tabs>
        <w:spacing w:line="317" w:lineRule="exact"/>
        <w:ind w:right="5"/>
      </w:pPr>
    </w:p>
    <w:p w:rsidR="00E848B6" w:rsidRPr="00E848B6" w:rsidRDefault="00E848B6" w:rsidP="00AC642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5" w:hanging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84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773C22" w:rsidRPr="00773C22" w:rsidRDefault="00302806" w:rsidP="00E848B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5" w:firstLine="70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E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согласие на замену </w:t>
      </w:r>
      <w:r w:rsidR="00773C22" w:rsidRPr="003E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дотации на выравнивание бюджетной обеспеченности </w:t>
      </w:r>
      <w:r w:rsidRPr="003E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proofErr w:type="spellStart"/>
      <w:r w:rsidRPr="003E4FB1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3E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C22" w:rsidRPr="00773C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дополнительным нормативом отчислений от налога на доходы физических лиц на 2014-2016 годы.</w:t>
      </w:r>
    </w:p>
    <w:p w:rsidR="00AC642B" w:rsidRDefault="00AC642B" w:rsidP="00E848B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5" w:firstLine="70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48B6" w:rsidRPr="00E848B6" w:rsidRDefault="00E848B6" w:rsidP="00AC642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5" w:hanging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A3388F" w:rsidRPr="007C64F3" w:rsidRDefault="00E848B6" w:rsidP="00E848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3388F"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подлежит </w:t>
      </w:r>
      <w:r w:rsidR="00AC6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официальному </w:t>
      </w:r>
      <w:r w:rsidR="00A3388F"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опубликованию в газете «Владикавказ».</w:t>
      </w:r>
    </w:p>
    <w:p w:rsidR="00AC642B" w:rsidRDefault="00AC642B" w:rsidP="00AC642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48B6" w:rsidRPr="00E848B6" w:rsidRDefault="00E848B6" w:rsidP="00AC642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A3388F" w:rsidRPr="007C64F3" w:rsidRDefault="00E848B6" w:rsidP="00E848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3388F"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:rsidR="00AC642B" w:rsidRDefault="00AC642B" w:rsidP="00AC642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48B6" w:rsidRPr="00E848B6" w:rsidRDefault="00E848B6" w:rsidP="00AC642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A3388F" w:rsidRPr="007C64F3" w:rsidRDefault="00773C22" w:rsidP="00E848B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A3388F"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настоящего решения возложить на постоянную комиссию Собрания представителей </w:t>
      </w:r>
      <w:proofErr w:type="spellStart"/>
      <w:r w:rsidR="00A3388F"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="00A3388F" w:rsidRPr="007C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бюджету и экономической политике.</w:t>
      </w:r>
    </w:p>
    <w:p w:rsidR="00A3388F" w:rsidRDefault="00A3388F" w:rsidP="00A338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848B6" w:rsidRPr="007C64F3" w:rsidRDefault="00E848B6" w:rsidP="00A338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C642B" w:rsidRDefault="00AC642B" w:rsidP="00A338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муниципального </w:t>
      </w:r>
    </w:p>
    <w:p w:rsidR="00D03A45" w:rsidRDefault="00AC642B" w:rsidP="00A338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бразования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г.Владикавказ</w:t>
      </w:r>
      <w:proofErr w:type="spellEnd"/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</w:t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</w:t>
      </w:r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Б. </w:t>
      </w:r>
      <w:proofErr w:type="spellStart"/>
      <w:r w:rsidR="00A3388F" w:rsidRPr="007C6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Икоева</w:t>
      </w:r>
      <w:proofErr w:type="spellEnd"/>
    </w:p>
    <w:p w:rsidR="00D03A45" w:rsidRDefault="00D03A45" w:rsidP="00D03A45">
      <w:pPr>
        <w:rPr>
          <w:lang w:eastAsia="ru-RU"/>
        </w:rPr>
      </w:pPr>
    </w:p>
    <w:sectPr w:rsidR="00D03A45" w:rsidSect="003E4FB1">
      <w:pgSz w:w="11906" w:h="16838"/>
      <w:pgMar w:top="899" w:right="849" w:bottom="71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88F"/>
    <w:rsid w:val="00052D98"/>
    <w:rsid w:val="002A1039"/>
    <w:rsid w:val="00302806"/>
    <w:rsid w:val="003E4FB1"/>
    <w:rsid w:val="00424E24"/>
    <w:rsid w:val="0056087E"/>
    <w:rsid w:val="00676C01"/>
    <w:rsid w:val="006D267A"/>
    <w:rsid w:val="00773C22"/>
    <w:rsid w:val="0085025C"/>
    <w:rsid w:val="00964266"/>
    <w:rsid w:val="00996E78"/>
    <w:rsid w:val="00A3388F"/>
    <w:rsid w:val="00A70CD5"/>
    <w:rsid w:val="00AC642B"/>
    <w:rsid w:val="00C77A7C"/>
    <w:rsid w:val="00D03A45"/>
    <w:rsid w:val="00D438EC"/>
    <w:rsid w:val="00D52AE9"/>
    <w:rsid w:val="00E66F4C"/>
    <w:rsid w:val="00E848B6"/>
    <w:rsid w:val="00FE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14D07-D556-43EC-9DCF-33B88B53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88F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087E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D26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D26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3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8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6087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5608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5608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424E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9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456</dc:creator>
  <cp:lastModifiedBy>Алина Багаева</cp:lastModifiedBy>
  <cp:revision>27</cp:revision>
  <cp:lastPrinted>2013-11-21T06:25:00Z</cp:lastPrinted>
  <dcterms:created xsi:type="dcterms:W3CDTF">2013-11-14T13:14:00Z</dcterms:created>
  <dcterms:modified xsi:type="dcterms:W3CDTF">2013-12-10T10:37:00Z</dcterms:modified>
</cp:coreProperties>
</file>